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2CA7" w14:textId="7291FE8C" w:rsidR="5B0F4D78" w:rsidRPr="00BB419D" w:rsidRDefault="5B0F4D78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As</w:t>
      </w:r>
      <w:r w:rsidR="0FA46BD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local business owners, </w:t>
      </w:r>
      <w:r w:rsidR="6C39787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we are writing to express our support of</w:t>
      </w:r>
      <w:r w:rsidR="2643FB3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the current ownership and management at</w:t>
      </w:r>
      <w:r w:rsidR="6C39787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Harbor View Hotel. </w:t>
      </w:r>
      <w:r w:rsidR="0788D3C2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We own Sonnyside Rides, </w:t>
      </w:r>
      <w:r w:rsidR="4E0A6683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offering horse-drawn carriage and wagon rides for weddings</w:t>
      </w:r>
      <w:r w:rsidR="00715CF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and</w:t>
      </w:r>
      <w:r w:rsidR="4E0A6683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private events and most recently guests of the H</w:t>
      </w:r>
      <w:r w:rsidR="25414101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arbor View Hotel. </w:t>
      </w:r>
      <w:r w:rsidR="5FE7BFD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We partnered with Harbor View Hotel in order to offer guests of the hotel and visitors of the Island a unique, memorable experience that showcases the beauty and charm of Edgartown</w:t>
      </w:r>
      <w:r w:rsidR="744FD09C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during </w:t>
      </w:r>
      <w:r w:rsidR="4DB292BE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 slower months.</w:t>
      </w:r>
    </w:p>
    <w:p w14:paraId="575BFDE2" w14:textId="3DEC626F" w:rsidR="00522402" w:rsidRPr="00BB419D" w:rsidRDefault="297029DF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This partnership has made a meaningful impact on our business, especially in the Fall </w:t>
      </w:r>
      <w:r w:rsidR="00715CF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and winter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of 2020 when our revenue was impacted significantly by cancellations</w:t>
      </w:r>
      <w:r w:rsidR="1E9E5C2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.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It is </w:t>
      </w:r>
      <w:r w:rsidR="0C174039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refreshing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to see businesses, li</w:t>
      </w:r>
      <w:r w:rsidR="6DF77352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ke Harbor View Hotel, support the local economy and residents of Martha’s Vineyard.</w:t>
      </w:r>
    </w:p>
    <w:p w14:paraId="0B9933C1" w14:textId="2EFEA666" w:rsidR="00522402" w:rsidRPr="00BB419D" w:rsidRDefault="3D82B4F8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HVH hotel owner and management have been very sensitive to the neighborhood and designed a plan to minimize any disruption to the neighbors. For example, the</w:t>
      </w:r>
      <w:r w:rsidR="2DFF5293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y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specifically asked us not to load or unload passengers in front of the hotel. All the loading and unloading is done on the Harbor View Hotel property. The carriage rides </w:t>
      </w:r>
      <w:r w:rsidR="764535E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also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are being offered </w:t>
      </w:r>
      <w:r w:rsidR="01CEC2FE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only </w:t>
      </w:r>
      <w:r w:rsidR="3D05B33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on select weekends and holidays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during the shoulder</w:t>
      </w:r>
      <w:r w:rsidR="00715CF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or off-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seasons and not during the busy </w:t>
      </w:r>
      <w:r w:rsidR="4698783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ummer season.</w:t>
      </w:r>
      <w:r w:rsidR="19267488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</w:p>
    <w:p w14:paraId="5F796F50" w14:textId="77777777" w:rsidR="00715CFB" w:rsidRDefault="0672A076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Our primary route is 30</w:t>
      </w:r>
      <w:r w:rsidR="728DCC6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minutes </w:t>
      </w:r>
      <w:r w:rsidR="1E8793FE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long</w:t>
      </w:r>
      <w:r w:rsidR="28D6D5F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and</w:t>
      </w:r>
      <w:r w:rsidR="1E8793FE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="6747B933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pass</w:t>
      </w:r>
      <w:r w:rsidR="492F142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es by</w:t>
      </w:r>
      <w:r w:rsidR="4B242B25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="632CD5F8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many quintessential Edgartown sites. </w:t>
      </w:r>
      <w:r w:rsidR="552A590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Much of the ride is on </w:t>
      </w:r>
      <w:r w:rsidR="2A00A4B6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quiet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streets</w:t>
      </w:r>
      <w:r w:rsidR="38DE4A6E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, and w</w:t>
      </w:r>
      <w:r w:rsidR="2A4C5C82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hen a </w:t>
      </w:r>
      <w:r w:rsidR="2479B7A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vehicle</w:t>
      </w:r>
      <w:r w:rsidR="2A4C5C82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or two is behind the carriage, we immediately pull over to let </w:t>
      </w:r>
      <w:r w:rsidR="6754C89F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them</w:t>
      </w:r>
      <w:r w:rsidR="2A4C5C82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pass.</w:t>
      </w:r>
      <w:r w:rsidR="5FB7FEB9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When we drive the team down Main Street, we trot </w:t>
      </w:r>
      <w:r w:rsidR="6005BFA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to</w:t>
      </w:r>
      <w:r w:rsidR="5FB7FEB9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avoid any congestion, </w:t>
      </w:r>
      <w:r w:rsidR="42EA8CD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while remaining</w:t>
      </w:r>
      <w:r w:rsidR="5FB7FEB9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vigilant for pedestrians. All horse waste is immediately removed from the pavement, bagged and returned </w:t>
      </w:r>
      <w:r w:rsidR="653A640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to West Tisbury for disposal. </w:t>
      </w:r>
    </w:p>
    <w:p w14:paraId="52893CCA" w14:textId="52D7E734" w:rsidR="00522402" w:rsidRPr="00BB419D" w:rsidRDefault="653A640A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Regarding noise, we used holiday bells on the horses from Thanksgiving through New Year’s.  The public seem</w:t>
      </w:r>
      <w:r w:rsidR="1A129C0F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ed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to truly enjoy this festive addition</w:t>
      </w:r>
      <w:r w:rsidR="09C9105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. However, 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if requested, we </w:t>
      </w:r>
      <w:r w:rsidR="186E0129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would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  <w:r w:rsidR="00715CF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limit</w:t>
      </w: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sleigh bell use.</w:t>
      </w:r>
    </w:p>
    <w:p w14:paraId="5FAE8028" w14:textId="3F834F2D" w:rsidR="00522402" w:rsidRDefault="4031E1D9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Participants and members of the public who have passed the horses at Harbor View Hotel or during our route have had a joyful reaction to them - smiling, taking photos and commenting on their magnificence. </w:t>
      </w:r>
      <w:r w:rsidR="653A640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People seem to love viewing Edgartown from our carriage</w:t>
      </w:r>
      <w:r w:rsidR="4E67761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, and we have had comments of support from</w:t>
      </w:r>
      <w:r w:rsidR="69104931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o</w:t>
      </w:r>
      <w:r w:rsidR="4E67761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ther</w:t>
      </w:r>
      <w:r w:rsidR="00715CF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town</w:t>
      </w:r>
      <w:r w:rsidR="4E677617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business owners.</w:t>
      </w:r>
      <w:r w:rsidR="653A640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 It allows the very young and those </w:t>
      </w:r>
      <w:r w:rsidR="77832F9F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who are</w:t>
      </w:r>
      <w:r w:rsidR="653A640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less mobile to see the town in a relaxed manner.  We appreciate the opportunity to </w:t>
      </w:r>
      <w:r w:rsidR="2159D1BD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continue working with Harbor View Hotel to </w:t>
      </w:r>
      <w:r w:rsidR="653A640A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provide this quaint </w:t>
      </w:r>
      <w:r w:rsidR="778F785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experience </w:t>
      </w:r>
      <w:r w:rsidR="6BB85BDF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to</w:t>
      </w:r>
      <w:r w:rsidR="778F7854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guests of Martha’s Vineyard</w:t>
      </w:r>
      <w:r w:rsidR="433773FB" w:rsidRPr="00BB419D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during the spring and fall of 2021.</w:t>
      </w:r>
    </w:p>
    <w:p w14:paraId="2B8151C8" w14:textId="1B2B36BB" w:rsidR="00715CFB" w:rsidRDefault="00715CFB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</w:p>
    <w:p w14:paraId="63DF6BF0" w14:textId="3A76A14B" w:rsidR="00715CFB" w:rsidRPr="00BB419D" w:rsidRDefault="00715CFB" w:rsidP="486AC4B2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~Bruce &amp; Laura Marshard</w:t>
      </w:r>
    </w:p>
    <w:sectPr w:rsidR="00715CFB" w:rsidRPr="00BB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E06B27"/>
    <w:rsid w:val="001DB6F1"/>
    <w:rsid w:val="0045F9AE"/>
    <w:rsid w:val="00522402"/>
    <w:rsid w:val="00715CFB"/>
    <w:rsid w:val="008D46CE"/>
    <w:rsid w:val="00A72FCA"/>
    <w:rsid w:val="00BB419D"/>
    <w:rsid w:val="00E05C22"/>
    <w:rsid w:val="011703A0"/>
    <w:rsid w:val="018CFCA8"/>
    <w:rsid w:val="01CEC2FE"/>
    <w:rsid w:val="01D4DABE"/>
    <w:rsid w:val="021D6C7A"/>
    <w:rsid w:val="025A7FC1"/>
    <w:rsid w:val="02B43F11"/>
    <w:rsid w:val="059BADCC"/>
    <w:rsid w:val="06050830"/>
    <w:rsid w:val="0672A076"/>
    <w:rsid w:val="0788D3C2"/>
    <w:rsid w:val="07A0D891"/>
    <w:rsid w:val="0946CE9A"/>
    <w:rsid w:val="098C0DCD"/>
    <w:rsid w:val="09C91057"/>
    <w:rsid w:val="0A152EBB"/>
    <w:rsid w:val="0A33CFA1"/>
    <w:rsid w:val="0ABC33DB"/>
    <w:rsid w:val="0C174039"/>
    <w:rsid w:val="0C72FD3F"/>
    <w:rsid w:val="0D04277F"/>
    <w:rsid w:val="0E297A80"/>
    <w:rsid w:val="0E95414D"/>
    <w:rsid w:val="0F1D3D73"/>
    <w:rsid w:val="0FA46BDD"/>
    <w:rsid w:val="0FABEA76"/>
    <w:rsid w:val="0FB897FE"/>
    <w:rsid w:val="109FE577"/>
    <w:rsid w:val="11989A60"/>
    <w:rsid w:val="1254DE35"/>
    <w:rsid w:val="125C91DF"/>
    <w:rsid w:val="13A033B4"/>
    <w:rsid w:val="15446042"/>
    <w:rsid w:val="16D34C82"/>
    <w:rsid w:val="170F26FB"/>
    <w:rsid w:val="1783B50C"/>
    <w:rsid w:val="186E0129"/>
    <w:rsid w:val="18C41FB9"/>
    <w:rsid w:val="19267488"/>
    <w:rsid w:val="195F7A44"/>
    <w:rsid w:val="1A129C0F"/>
    <w:rsid w:val="1A5FF01A"/>
    <w:rsid w:val="1BE8268A"/>
    <w:rsid w:val="1C247500"/>
    <w:rsid w:val="1C535307"/>
    <w:rsid w:val="1CB27B52"/>
    <w:rsid w:val="1D887ADC"/>
    <w:rsid w:val="1E8793FE"/>
    <w:rsid w:val="1E986262"/>
    <w:rsid w:val="1E9E5C27"/>
    <w:rsid w:val="1FCEBBC8"/>
    <w:rsid w:val="2035B6C8"/>
    <w:rsid w:val="2159D1BD"/>
    <w:rsid w:val="216A8C29"/>
    <w:rsid w:val="21C2F491"/>
    <w:rsid w:val="22E06B27"/>
    <w:rsid w:val="23459C95"/>
    <w:rsid w:val="23CF7FDB"/>
    <w:rsid w:val="244AFF06"/>
    <w:rsid w:val="2479B7AD"/>
    <w:rsid w:val="25414101"/>
    <w:rsid w:val="25C81227"/>
    <w:rsid w:val="25FFC5EA"/>
    <w:rsid w:val="2643FB3A"/>
    <w:rsid w:val="2707209D"/>
    <w:rsid w:val="271634C5"/>
    <w:rsid w:val="27829FC8"/>
    <w:rsid w:val="27E1BB33"/>
    <w:rsid w:val="28C12BB7"/>
    <w:rsid w:val="28D6D5F4"/>
    <w:rsid w:val="28FFB2E9"/>
    <w:rsid w:val="29118F40"/>
    <w:rsid w:val="297029DF"/>
    <w:rsid w:val="29EB8856"/>
    <w:rsid w:val="2A00A4B6"/>
    <w:rsid w:val="2A3C6E17"/>
    <w:rsid w:val="2A4C5C82"/>
    <w:rsid w:val="2BDF5B7D"/>
    <w:rsid w:val="2D02921F"/>
    <w:rsid w:val="2D05A738"/>
    <w:rsid w:val="2D2B4EAC"/>
    <w:rsid w:val="2DD3240C"/>
    <w:rsid w:val="2DFF5293"/>
    <w:rsid w:val="2ED7A65A"/>
    <w:rsid w:val="2EE3475A"/>
    <w:rsid w:val="2F16FC3F"/>
    <w:rsid w:val="300B49C2"/>
    <w:rsid w:val="30BABA26"/>
    <w:rsid w:val="30D8E7E7"/>
    <w:rsid w:val="33246DDA"/>
    <w:rsid w:val="34FAC70D"/>
    <w:rsid w:val="364296A0"/>
    <w:rsid w:val="369B4EA7"/>
    <w:rsid w:val="37C05A68"/>
    <w:rsid w:val="389232D1"/>
    <w:rsid w:val="38A5AEE2"/>
    <w:rsid w:val="38ACA3AE"/>
    <w:rsid w:val="38DE4A6E"/>
    <w:rsid w:val="39B9C70C"/>
    <w:rsid w:val="39C185CD"/>
    <w:rsid w:val="3B165762"/>
    <w:rsid w:val="3B3E93E7"/>
    <w:rsid w:val="3B55976D"/>
    <w:rsid w:val="3C2117A3"/>
    <w:rsid w:val="3D05B334"/>
    <w:rsid w:val="3D82B4F8"/>
    <w:rsid w:val="3DBA7FB6"/>
    <w:rsid w:val="3E672081"/>
    <w:rsid w:val="3E7634A9"/>
    <w:rsid w:val="3F5AE374"/>
    <w:rsid w:val="4007BA9F"/>
    <w:rsid w:val="40290890"/>
    <w:rsid w:val="4031E1D9"/>
    <w:rsid w:val="41836DD7"/>
    <w:rsid w:val="42EA8CDD"/>
    <w:rsid w:val="433773FB"/>
    <w:rsid w:val="447F3420"/>
    <w:rsid w:val="4528540B"/>
    <w:rsid w:val="453323F0"/>
    <w:rsid w:val="45A44F13"/>
    <w:rsid w:val="46590A09"/>
    <w:rsid w:val="46984A14"/>
    <w:rsid w:val="4698783D"/>
    <w:rsid w:val="47E17484"/>
    <w:rsid w:val="486AC4B2"/>
    <w:rsid w:val="48D8B4D2"/>
    <w:rsid w:val="492F142A"/>
    <w:rsid w:val="497AE800"/>
    <w:rsid w:val="49D6E95C"/>
    <w:rsid w:val="49FFBEBF"/>
    <w:rsid w:val="4B242B25"/>
    <w:rsid w:val="4B58A771"/>
    <w:rsid w:val="4B8EEA6F"/>
    <w:rsid w:val="4C161684"/>
    <w:rsid w:val="4C711DA8"/>
    <w:rsid w:val="4C8A4605"/>
    <w:rsid w:val="4CD03913"/>
    <w:rsid w:val="4CD502D0"/>
    <w:rsid w:val="4D88D000"/>
    <w:rsid w:val="4DB292BE"/>
    <w:rsid w:val="4E0A6683"/>
    <w:rsid w:val="4E0D0222"/>
    <w:rsid w:val="4E31F8C8"/>
    <w:rsid w:val="4E677617"/>
    <w:rsid w:val="4EA35BF9"/>
    <w:rsid w:val="500CA392"/>
    <w:rsid w:val="50EF274E"/>
    <w:rsid w:val="5279BCD8"/>
    <w:rsid w:val="53444454"/>
    <w:rsid w:val="5365F0B4"/>
    <w:rsid w:val="53BAF9C2"/>
    <w:rsid w:val="54BFF78C"/>
    <w:rsid w:val="55262009"/>
    <w:rsid w:val="552A590D"/>
    <w:rsid w:val="56289A3D"/>
    <w:rsid w:val="567BE516"/>
    <w:rsid w:val="569F7B10"/>
    <w:rsid w:val="56BEB26D"/>
    <w:rsid w:val="581FDB0B"/>
    <w:rsid w:val="5830DDD4"/>
    <w:rsid w:val="58390368"/>
    <w:rsid w:val="583B283F"/>
    <w:rsid w:val="58A79342"/>
    <w:rsid w:val="59D6F8A0"/>
    <w:rsid w:val="5AF35E97"/>
    <w:rsid w:val="5B0F4D78"/>
    <w:rsid w:val="5B2F3910"/>
    <w:rsid w:val="5B687E96"/>
    <w:rsid w:val="5C252712"/>
    <w:rsid w:val="5C9323D4"/>
    <w:rsid w:val="5CAF4FC9"/>
    <w:rsid w:val="5CB16087"/>
    <w:rsid w:val="5CEB269A"/>
    <w:rsid w:val="5E728A9A"/>
    <w:rsid w:val="5E8F1C8F"/>
    <w:rsid w:val="5F310C33"/>
    <w:rsid w:val="5F5CC7D4"/>
    <w:rsid w:val="5FB7FEB9"/>
    <w:rsid w:val="5FBB5F46"/>
    <w:rsid w:val="5FE7BFD4"/>
    <w:rsid w:val="6005BFAA"/>
    <w:rsid w:val="60697638"/>
    <w:rsid w:val="612FB2AC"/>
    <w:rsid w:val="6162C06A"/>
    <w:rsid w:val="62946896"/>
    <w:rsid w:val="632CD5F8"/>
    <w:rsid w:val="6331EE4F"/>
    <w:rsid w:val="63A0B6F9"/>
    <w:rsid w:val="641288A6"/>
    <w:rsid w:val="653A640A"/>
    <w:rsid w:val="65893D78"/>
    <w:rsid w:val="661829AD"/>
    <w:rsid w:val="6747B933"/>
    <w:rsid w:val="6754C89F"/>
    <w:rsid w:val="684DD834"/>
    <w:rsid w:val="69104931"/>
    <w:rsid w:val="693AFC9F"/>
    <w:rsid w:val="6AB47C84"/>
    <w:rsid w:val="6BB85BDF"/>
    <w:rsid w:val="6BEA5BAD"/>
    <w:rsid w:val="6C39787A"/>
    <w:rsid w:val="6DF77352"/>
    <w:rsid w:val="6DFD915A"/>
    <w:rsid w:val="6F2B057B"/>
    <w:rsid w:val="6F59C341"/>
    <w:rsid w:val="6FF424A2"/>
    <w:rsid w:val="719814AC"/>
    <w:rsid w:val="728DCC64"/>
    <w:rsid w:val="7432F6DB"/>
    <w:rsid w:val="744E4A49"/>
    <w:rsid w:val="744FD09C"/>
    <w:rsid w:val="75C50D25"/>
    <w:rsid w:val="75F1414A"/>
    <w:rsid w:val="764535E7"/>
    <w:rsid w:val="77832F9F"/>
    <w:rsid w:val="778F7854"/>
    <w:rsid w:val="79268527"/>
    <w:rsid w:val="79BC2720"/>
    <w:rsid w:val="7C24E063"/>
    <w:rsid w:val="7C5E25E9"/>
    <w:rsid w:val="7D7C841E"/>
    <w:rsid w:val="7DC0B0C4"/>
    <w:rsid w:val="7DD416AA"/>
    <w:rsid w:val="7E1DA120"/>
    <w:rsid w:val="7FDE9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6B27"/>
  <w15:chartTrackingRefBased/>
  <w15:docId w15:val="{3A673E30-08C8-43B0-8FE6-F3BEBF3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c26fc5-51b0-44c4-ada9-77aece14a640">
      <UserInfo>
        <DisplayName>Makenzie Wall</DisplayName>
        <AccountId>19</AccountId>
        <AccountType/>
      </UserInfo>
      <UserInfo>
        <DisplayName>Jean Wong</DisplayName>
        <AccountId>95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F968CC58BE4B99C6B204277D79B9" ma:contentTypeVersion="12" ma:contentTypeDescription="Create a new document." ma:contentTypeScope="" ma:versionID="412260cb4150bee36844e2aa6df88cc5">
  <xsd:schema xmlns:xsd="http://www.w3.org/2001/XMLSchema" xmlns:xs="http://www.w3.org/2001/XMLSchema" xmlns:p="http://schemas.microsoft.com/office/2006/metadata/properties" xmlns:ns2="aac2a25b-7cb9-4242-9268-2cff0c7f9fbc" xmlns:ns3="5ec26fc5-51b0-44c4-ada9-77aece14a640" targetNamespace="http://schemas.microsoft.com/office/2006/metadata/properties" ma:root="true" ma:fieldsID="32be827129b4eeca4d68ef6ab047aab2" ns2:_="" ns3:_="">
    <xsd:import namespace="aac2a25b-7cb9-4242-9268-2cff0c7f9fbc"/>
    <xsd:import namespace="5ec26fc5-51b0-44c4-ada9-77aece14a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a25b-7cb9-4242-9268-2cff0c7f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6fc5-51b0-44c4-ada9-77aece14a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7FEC4-0440-4EAF-87C8-3621F612A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F7A0F-330F-4EE2-9AF9-CB6F34CA8E6C}">
  <ds:schemaRefs>
    <ds:schemaRef ds:uri="http://schemas.microsoft.com/office/2006/metadata/properties"/>
    <ds:schemaRef ds:uri="http://schemas.microsoft.com/office/infopath/2007/PartnerControls"/>
    <ds:schemaRef ds:uri="5ec26fc5-51b0-44c4-ada9-77aece14a640"/>
  </ds:schemaRefs>
</ds:datastoreItem>
</file>

<file path=customXml/itemProps3.xml><?xml version="1.0" encoding="utf-8"?>
<ds:datastoreItem xmlns:ds="http://schemas.openxmlformats.org/officeDocument/2006/customXml" ds:itemID="{98B37B0A-03B1-418E-991E-5105DBA2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2a25b-7cb9-4242-9268-2cff0c7f9fbc"/>
    <ds:schemaRef ds:uri="5ec26fc5-51b0-44c4-ada9-77aece14a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Wong</dc:creator>
  <cp:keywords/>
  <dc:description/>
  <cp:lastModifiedBy>laura marshard</cp:lastModifiedBy>
  <cp:revision>7</cp:revision>
  <dcterms:created xsi:type="dcterms:W3CDTF">2021-01-11T02:30:00Z</dcterms:created>
  <dcterms:modified xsi:type="dcterms:W3CDTF">2021-01-17T12:45:00Z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0x0101001B41F968CC58BE4B99C6B204277D79B9</vt:lpwstr>
  </property>
</Properties>
</file>