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57" w:rsidRDefault="00837C57" w:rsidP="00837C57">
      <w:pPr>
        <w:framePr w:hSpace="180" w:wrap="around" w:vAnchor="page" w:hAnchor="page" w:x="1846" w:y="796"/>
      </w:pPr>
      <w:bookmarkStart w:id="0" w:name="_GoBack"/>
      <w:bookmarkEnd w:id="0"/>
      <w:r>
        <w:rPr>
          <w:noProof/>
        </w:rPr>
        <w:drawing>
          <wp:inline distT="0" distB="0" distL="0" distR="0" wp14:anchorId="392325CD" wp14:editId="146DEC03">
            <wp:extent cx="13144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noFill/>
                    <a:ln>
                      <a:noFill/>
                    </a:ln>
                  </pic:spPr>
                </pic:pic>
              </a:graphicData>
            </a:graphic>
          </wp:inline>
        </w:drawing>
      </w:r>
    </w:p>
    <w:p w:rsidR="00837C57" w:rsidRDefault="00837C57" w:rsidP="00837C57">
      <w:pPr>
        <w:pStyle w:val="Caption"/>
        <w:jc w:val="left"/>
      </w:pPr>
      <w:r>
        <w:t xml:space="preserve">                     Town of Oak Bluffs, Massachusetts</w:t>
      </w:r>
    </w:p>
    <w:p w:rsidR="00837C57" w:rsidRDefault="00F2104B" w:rsidP="00F2104B">
      <w:pPr>
        <w:pStyle w:val="Heading1"/>
        <w:jc w:val="left"/>
      </w:pPr>
      <w:r>
        <w:t xml:space="preserve">                      </w:t>
      </w:r>
      <w:r w:rsidR="00837C57">
        <w:t>Shellfish Department</w:t>
      </w:r>
    </w:p>
    <w:p w:rsidR="00837C57" w:rsidRDefault="00F2104B" w:rsidP="00F2104B">
      <w:pPr>
        <w:pStyle w:val="Heading2"/>
        <w:jc w:val="left"/>
      </w:pPr>
      <w:r>
        <w:t xml:space="preserve">                                  </w:t>
      </w:r>
      <w:r w:rsidR="00837C57">
        <w:t>P.O. Box 1327</w:t>
      </w:r>
    </w:p>
    <w:p w:rsidR="00837C57" w:rsidRDefault="00F2104B" w:rsidP="00F2104B">
      <w:pPr>
        <w:pStyle w:val="Heading2"/>
        <w:jc w:val="left"/>
      </w:pPr>
      <w:r>
        <w:t xml:space="preserve">                        </w:t>
      </w:r>
      <w:r w:rsidR="007850B5">
        <w:t xml:space="preserve">    </w:t>
      </w:r>
      <w:r w:rsidR="00837C57">
        <w:t>Oak Bluffs, MA  02557</w:t>
      </w:r>
    </w:p>
    <w:p w:rsidR="00837C57" w:rsidRDefault="004974FD" w:rsidP="00837C57">
      <w:pPr>
        <w:rPr>
          <w:color w:val="0000FF"/>
        </w:rPr>
      </w:pPr>
      <w:r>
        <w:rPr>
          <w:color w:val="0000FF"/>
        </w:rPr>
        <w:t xml:space="preserve"> </w:t>
      </w:r>
    </w:p>
    <w:p w:rsidR="00837C57" w:rsidRDefault="00837C57" w:rsidP="00837C57">
      <w:pPr>
        <w:ind w:left="5760"/>
        <w:rPr>
          <w:color w:val="0000FF"/>
          <w:sz w:val="18"/>
        </w:rPr>
      </w:pPr>
      <w:r>
        <w:rPr>
          <w:color w:val="0000FF"/>
          <w:sz w:val="18"/>
        </w:rPr>
        <w:t xml:space="preserve">     Telephone (508) 693-0072</w:t>
      </w:r>
    </w:p>
    <w:p w:rsidR="00837C57" w:rsidRDefault="00837C57" w:rsidP="00837C57">
      <w:pPr>
        <w:rPr>
          <w:color w:val="0000FF"/>
          <w:sz w:val="18"/>
        </w:rPr>
      </w:pPr>
      <w:r>
        <w:rPr>
          <w:color w:val="0000FF"/>
          <w:sz w:val="18"/>
        </w:rPr>
        <w:t xml:space="preserve">   David W. Grunden</w:t>
      </w:r>
      <w:r>
        <w:rPr>
          <w:color w:val="0000FF"/>
          <w:sz w:val="18"/>
        </w:rPr>
        <w:tab/>
      </w:r>
      <w:r>
        <w:rPr>
          <w:color w:val="0000FF"/>
          <w:sz w:val="18"/>
        </w:rPr>
        <w:tab/>
      </w:r>
      <w:r>
        <w:rPr>
          <w:color w:val="0000FF"/>
          <w:sz w:val="18"/>
        </w:rPr>
        <w:tab/>
      </w:r>
      <w:r>
        <w:rPr>
          <w:color w:val="0000FF"/>
          <w:sz w:val="18"/>
        </w:rPr>
        <w:tab/>
      </w:r>
      <w:r>
        <w:rPr>
          <w:color w:val="0000FF"/>
          <w:sz w:val="18"/>
        </w:rPr>
        <w:tab/>
      </w:r>
      <w:r>
        <w:rPr>
          <w:color w:val="0000FF"/>
          <w:sz w:val="18"/>
        </w:rPr>
        <w:tab/>
        <w:t xml:space="preserve">     Fax 508-696-6472</w:t>
      </w:r>
      <w:r>
        <w:rPr>
          <w:color w:val="0000FF"/>
          <w:sz w:val="18"/>
        </w:rPr>
        <w:tab/>
      </w:r>
      <w:r>
        <w:rPr>
          <w:color w:val="0000FF"/>
          <w:sz w:val="18"/>
        </w:rPr>
        <w:tab/>
        <w:t xml:space="preserve">   </w:t>
      </w:r>
    </w:p>
    <w:p w:rsidR="00837C57" w:rsidRDefault="00837C57" w:rsidP="00837C57">
      <w:pPr>
        <w:rPr>
          <w:color w:val="0000FF"/>
          <w:sz w:val="18"/>
        </w:rPr>
      </w:pPr>
      <w:r>
        <w:rPr>
          <w:color w:val="0000FF"/>
          <w:sz w:val="18"/>
        </w:rPr>
        <w:t xml:space="preserve">   Shellfish Constable</w:t>
      </w:r>
      <w:r>
        <w:rPr>
          <w:color w:val="0000FF"/>
          <w:sz w:val="18"/>
        </w:rPr>
        <w:tab/>
      </w:r>
      <w:r>
        <w:rPr>
          <w:color w:val="0000FF"/>
          <w:sz w:val="18"/>
        </w:rPr>
        <w:tab/>
      </w:r>
      <w:r>
        <w:rPr>
          <w:color w:val="0000FF"/>
          <w:sz w:val="18"/>
        </w:rPr>
        <w:tab/>
      </w:r>
      <w:r>
        <w:rPr>
          <w:color w:val="0000FF"/>
          <w:sz w:val="18"/>
        </w:rPr>
        <w:tab/>
      </w:r>
      <w:r>
        <w:rPr>
          <w:color w:val="0000FF"/>
          <w:sz w:val="18"/>
        </w:rPr>
        <w:tab/>
      </w:r>
      <w:r>
        <w:rPr>
          <w:color w:val="0000FF"/>
          <w:sz w:val="18"/>
        </w:rPr>
        <w:tab/>
        <w:t xml:space="preserve">     Cell 508-958-5401</w:t>
      </w:r>
      <w:r>
        <w:rPr>
          <w:color w:val="0000FF"/>
          <w:sz w:val="18"/>
        </w:rPr>
        <w:tab/>
      </w:r>
      <w:r>
        <w:rPr>
          <w:color w:val="0000FF"/>
          <w:sz w:val="18"/>
        </w:rPr>
        <w:tab/>
        <w:t xml:space="preserve"> </w:t>
      </w:r>
    </w:p>
    <w:p w:rsidR="00837C57" w:rsidRDefault="00837C57" w:rsidP="00837C57">
      <w:pPr>
        <w:rPr>
          <w:color w:val="0000FF"/>
          <w:sz w:val="18"/>
        </w:rPr>
      </w:pPr>
      <w:r>
        <w:rPr>
          <w:color w:val="0000FF"/>
          <w:sz w:val="18"/>
        </w:rPr>
        <w:t xml:space="preserve">     Herring Warden</w:t>
      </w:r>
      <w:r>
        <w:rPr>
          <w:color w:val="0000FF"/>
          <w:sz w:val="18"/>
        </w:rPr>
        <w:tab/>
      </w:r>
      <w:r>
        <w:rPr>
          <w:color w:val="0000FF"/>
          <w:sz w:val="18"/>
        </w:rPr>
        <w:tab/>
      </w:r>
      <w:r>
        <w:rPr>
          <w:color w:val="0000FF"/>
          <w:sz w:val="18"/>
        </w:rPr>
        <w:tab/>
      </w:r>
      <w:r>
        <w:rPr>
          <w:color w:val="0000FF"/>
          <w:sz w:val="18"/>
        </w:rPr>
        <w:tab/>
      </w:r>
      <w:r>
        <w:rPr>
          <w:color w:val="0000FF"/>
          <w:sz w:val="18"/>
        </w:rPr>
        <w:tab/>
      </w:r>
      <w:r>
        <w:rPr>
          <w:color w:val="0000FF"/>
          <w:sz w:val="18"/>
        </w:rPr>
        <w:tab/>
      </w:r>
      <w:r>
        <w:rPr>
          <w:color w:val="0000FF"/>
          <w:sz w:val="18"/>
        </w:rPr>
        <w:tab/>
        <w:t xml:space="preserve">     </w:t>
      </w:r>
    </w:p>
    <w:p w:rsidR="009613AA" w:rsidRDefault="009613AA" w:rsidP="009613AA">
      <w:pPr>
        <w:rPr>
          <w:color w:val="0000FF"/>
          <w:sz w:val="18"/>
        </w:rPr>
      </w:pPr>
      <w:r>
        <w:rPr>
          <w:color w:val="0000FF"/>
          <w:sz w:val="18"/>
        </w:rPr>
        <w:t xml:space="preserve">    </w:t>
      </w:r>
      <w:r w:rsidR="00837C57">
        <w:rPr>
          <w:color w:val="0000FF"/>
          <w:sz w:val="18"/>
        </w:rPr>
        <w:t>Marine Biologist</w:t>
      </w:r>
    </w:p>
    <w:p w:rsidR="00EB689C" w:rsidRDefault="00EB689C" w:rsidP="00D07756">
      <w:pPr>
        <w:rPr>
          <w:color w:val="002060"/>
          <w:sz w:val="24"/>
          <w:szCs w:val="24"/>
        </w:rPr>
      </w:pPr>
    </w:p>
    <w:p w:rsidR="007711D1" w:rsidRDefault="007711D1" w:rsidP="00D07756">
      <w:pPr>
        <w:rPr>
          <w:sz w:val="24"/>
          <w:szCs w:val="24"/>
        </w:rPr>
      </w:pPr>
      <w:r w:rsidRPr="007711D1">
        <w:rPr>
          <w:sz w:val="24"/>
          <w:szCs w:val="24"/>
        </w:rPr>
        <w:t>October 22, 2014</w:t>
      </w:r>
    </w:p>
    <w:p w:rsidR="007711D1" w:rsidRDefault="007711D1" w:rsidP="00D07756">
      <w:pPr>
        <w:rPr>
          <w:sz w:val="24"/>
          <w:szCs w:val="24"/>
        </w:rPr>
      </w:pPr>
    </w:p>
    <w:p w:rsidR="007711D1" w:rsidRDefault="007711D1" w:rsidP="00D07756">
      <w:pPr>
        <w:rPr>
          <w:noProof/>
          <w:sz w:val="24"/>
          <w:szCs w:val="24"/>
        </w:rPr>
      </w:pPr>
      <w:r>
        <w:rPr>
          <w:noProof/>
          <w:sz w:val="24"/>
          <w:szCs w:val="24"/>
        </w:rPr>
        <w:t>MA Office of Coastal Zone Management</w:t>
      </w:r>
    </w:p>
    <w:p w:rsidR="007711D1" w:rsidRDefault="007711D1" w:rsidP="00D07756">
      <w:pPr>
        <w:rPr>
          <w:noProof/>
          <w:sz w:val="24"/>
          <w:szCs w:val="24"/>
        </w:rPr>
      </w:pPr>
      <w:r>
        <w:rPr>
          <w:noProof/>
          <w:sz w:val="24"/>
          <w:szCs w:val="24"/>
        </w:rPr>
        <w:t>Attn: Ocean Plan</w:t>
      </w:r>
    </w:p>
    <w:p w:rsidR="007711D1" w:rsidRDefault="007711D1" w:rsidP="00D07756">
      <w:pPr>
        <w:rPr>
          <w:noProof/>
          <w:sz w:val="24"/>
          <w:szCs w:val="24"/>
        </w:rPr>
      </w:pPr>
      <w:r>
        <w:rPr>
          <w:noProof/>
          <w:sz w:val="24"/>
          <w:szCs w:val="24"/>
        </w:rPr>
        <w:t>251 Causeway St. Suite 800</w:t>
      </w:r>
    </w:p>
    <w:p w:rsidR="007711D1" w:rsidRDefault="007711D1" w:rsidP="00D07756">
      <w:pPr>
        <w:rPr>
          <w:noProof/>
          <w:sz w:val="24"/>
          <w:szCs w:val="24"/>
        </w:rPr>
      </w:pPr>
      <w:r>
        <w:rPr>
          <w:noProof/>
          <w:sz w:val="24"/>
          <w:szCs w:val="24"/>
        </w:rPr>
        <w:t>Boston, MA 02114</w:t>
      </w:r>
    </w:p>
    <w:p w:rsidR="007711D1" w:rsidRDefault="007711D1" w:rsidP="00D07756">
      <w:pPr>
        <w:rPr>
          <w:noProof/>
          <w:sz w:val="24"/>
          <w:szCs w:val="24"/>
        </w:rPr>
      </w:pPr>
    </w:p>
    <w:p w:rsidR="007711D1" w:rsidRDefault="007711D1" w:rsidP="00D07756">
      <w:pPr>
        <w:rPr>
          <w:noProof/>
          <w:sz w:val="24"/>
          <w:szCs w:val="24"/>
        </w:rPr>
      </w:pPr>
      <w:r>
        <w:rPr>
          <w:noProof/>
          <w:sz w:val="24"/>
          <w:szCs w:val="24"/>
        </w:rPr>
        <w:t xml:space="preserve">Ladies and Gentlemen, </w:t>
      </w:r>
    </w:p>
    <w:p w:rsidR="007711D1" w:rsidRDefault="007711D1" w:rsidP="00D07756">
      <w:pPr>
        <w:rPr>
          <w:noProof/>
          <w:sz w:val="24"/>
          <w:szCs w:val="24"/>
        </w:rPr>
      </w:pPr>
    </w:p>
    <w:p w:rsidR="007711D1" w:rsidRDefault="007711D1" w:rsidP="00D07756">
      <w:pPr>
        <w:rPr>
          <w:noProof/>
          <w:sz w:val="24"/>
          <w:szCs w:val="24"/>
        </w:rPr>
      </w:pPr>
      <w:r>
        <w:rPr>
          <w:noProof/>
          <w:sz w:val="24"/>
          <w:szCs w:val="24"/>
        </w:rPr>
        <w:t>This letter is in support of sand mining to nourish beaches</w:t>
      </w:r>
      <w:r w:rsidR="00942B9F">
        <w:rPr>
          <w:noProof/>
          <w:sz w:val="24"/>
          <w:szCs w:val="24"/>
        </w:rPr>
        <w:t>, dunes and coastal banks</w:t>
      </w:r>
      <w:r>
        <w:rPr>
          <w:noProof/>
          <w:sz w:val="24"/>
          <w:szCs w:val="24"/>
        </w:rPr>
        <w:t xml:space="preserve">. The Town of Oak Bluffs shoreline is exposed to northeast winds and storms and consequently beach erosion. After some storms the damage is severe. Currently, the Town nourishes our beaches when </w:t>
      </w:r>
      <w:r w:rsidR="00844E17">
        <w:rPr>
          <w:noProof/>
          <w:sz w:val="24"/>
          <w:szCs w:val="24"/>
        </w:rPr>
        <w:t xml:space="preserve">periodic </w:t>
      </w:r>
      <w:r>
        <w:rPr>
          <w:noProof/>
          <w:sz w:val="24"/>
          <w:szCs w:val="24"/>
        </w:rPr>
        <w:t>navigation maintainence dreging occurs</w:t>
      </w:r>
      <w:r w:rsidR="00844E17">
        <w:rPr>
          <w:noProof/>
          <w:sz w:val="24"/>
          <w:szCs w:val="24"/>
        </w:rPr>
        <w:t xml:space="preserve"> in the Town. Many years this source of sa</w:t>
      </w:r>
      <w:r w:rsidR="00942B9F">
        <w:rPr>
          <w:noProof/>
          <w:sz w:val="24"/>
          <w:szCs w:val="24"/>
        </w:rPr>
        <w:t>nd is either not available or i</w:t>
      </w:r>
      <w:r w:rsidR="00844E17">
        <w:rPr>
          <w:noProof/>
          <w:sz w:val="24"/>
          <w:szCs w:val="24"/>
        </w:rPr>
        <w:t xml:space="preserve">nsufficiant to properly maintain our beaches. Oak Bluffs depends on tourism as its economic driver and our in town beaches </w:t>
      </w:r>
      <w:r w:rsidR="00942B9F">
        <w:rPr>
          <w:noProof/>
          <w:sz w:val="24"/>
          <w:szCs w:val="24"/>
        </w:rPr>
        <w:t xml:space="preserve">and their </w:t>
      </w:r>
      <w:r w:rsidR="00844E17">
        <w:rPr>
          <w:noProof/>
          <w:sz w:val="24"/>
          <w:szCs w:val="24"/>
        </w:rPr>
        <w:t xml:space="preserve">accessability is one of the major resources that brings tourism to the town. </w:t>
      </w:r>
    </w:p>
    <w:p w:rsidR="00942B9F" w:rsidRDefault="00942B9F" w:rsidP="00D07756">
      <w:pPr>
        <w:rPr>
          <w:noProof/>
          <w:sz w:val="24"/>
          <w:szCs w:val="24"/>
        </w:rPr>
      </w:pPr>
    </w:p>
    <w:p w:rsidR="00942B9F" w:rsidRDefault="00942B9F" w:rsidP="00D07756">
      <w:pPr>
        <w:rPr>
          <w:noProof/>
          <w:sz w:val="24"/>
          <w:szCs w:val="24"/>
        </w:rPr>
      </w:pPr>
      <w:r>
        <w:rPr>
          <w:noProof/>
          <w:sz w:val="24"/>
          <w:szCs w:val="24"/>
        </w:rPr>
        <w:t>These beaches protect both town and state roadway infrastructure. M</w:t>
      </w:r>
      <w:r w:rsidR="00844E17">
        <w:rPr>
          <w:noProof/>
          <w:sz w:val="24"/>
          <w:szCs w:val="24"/>
        </w:rPr>
        <w:t>aintaining these beaches is becoming more difficult as we face climate change and sea level rise. We are experiencing more frequent and larg</w:t>
      </w:r>
      <w:r>
        <w:rPr>
          <w:noProof/>
          <w:sz w:val="24"/>
          <w:szCs w:val="24"/>
        </w:rPr>
        <w:t>er</w:t>
      </w:r>
      <w:r w:rsidR="00844E17">
        <w:rPr>
          <w:noProof/>
          <w:sz w:val="24"/>
          <w:szCs w:val="24"/>
        </w:rPr>
        <w:t xml:space="preserve"> storms.</w:t>
      </w:r>
      <w:r>
        <w:rPr>
          <w:noProof/>
          <w:sz w:val="24"/>
          <w:szCs w:val="24"/>
        </w:rPr>
        <w:t xml:space="preserve"> The need to nourish the beaches is therefore </w:t>
      </w:r>
      <w:r w:rsidR="00AB2A91">
        <w:rPr>
          <w:noProof/>
          <w:sz w:val="24"/>
          <w:szCs w:val="24"/>
        </w:rPr>
        <w:t xml:space="preserve">vitaly </w:t>
      </w:r>
      <w:r>
        <w:rPr>
          <w:noProof/>
          <w:sz w:val="24"/>
          <w:szCs w:val="24"/>
        </w:rPr>
        <w:t xml:space="preserve"> important </w:t>
      </w:r>
      <w:r w:rsidR="00AB2A91">
        <w:rPr>
          <w:noProof/>
          <w:sz w:val="24"/>
          <w:szCs w:val="24"/>
        </w:rPr>
        <w:t xml:space="preserve">to the Town of Oak Bluffs. </w:t>
      </w:r>
      <w:r>
        <w:rPr>
          <w:noProof/>
          <w:sz w:val="24"/>
          <w:szCs w:val="24"/>
        </w:rPr>
        <w:t xml:space="preserve">The ability to mine off shore sand for beach nourishment would enble the Town to better manage </w:t>
      </w:r>
      <w:r w:rsidR="00AB2A91">
        <w:rPr>
          <w:noProof/>
          <w:sz w:val="24"/>
          <w:szCs w:val="24"/>
        </w:rPr>
        <w:t xml:space="preserve">our </w:t>
      </w:r>
      <w:r>
        <w:rPr>
          <w:noProof/>
          <w:sz w:val="24"/>
          <w:szCs w:val="24"/>
        </w:rPr>
        <w:t>beach</w:t>
      </w:r>
      <w:r w:rsidR="00AB2A91">
        <w:rPr>
          <w:noProof/>
          <w:sz w:val="24"/>
          <w:szCs w:val="24"/>
        </w:rPr>
        <w:t>es</w:t>
      </w:r>
      <w:r>
        <w:rPr>
          <w:noProof/>
          <w:sz w:val="24"/>
          <w:szCs w:val="24"/>
        </w:rPr>
        <w:t xml:space="preserve"> </w:t>
      </w:r>
      <w:r w:rsidR="00AB2A91">
        <w:rPr>
          <w:noProof/>
          <w:sz w:val="24"/>
          <w:szCs w:val="24"/>
        </w:rPr>
        <w:t xml:space="preserve">to </w:t>
      </w:r>
      <w:r>
        <w:rPr>
          <w:noProof/>
          <w:sz w:val="24"/>
          <w:szCs w:val="24"/>
        </w:rPr>
        <w:t xml:space="preserve">protect the roadway infrastructure, our economy and both town residents and visitors alike. </w:t>
      </w:r>
    </w:p>
    <w:p w:rsidR="00942B9F" w:rsidRDefault="00942B9F" w:rsidP="00D07756">
      <w:pPr>
        <w:rPr>
          <w:noProof/>
          <w:sz w:val="24"/>
          <w:szCs w:val="24"/>
        </w:rPr>
      </w:pPr>
    </w:p>
    <w:p w:rsidR="00844E17" w:rsidRDefault="00942B9F" w:rsidP="00D07756">
      <w:pPr>
        <w:rPr>
          <w:noProof/>
          <w:sz w:val="24"/>
          <w:szCs w:val="24"/>
        </w:rPr>
      </w:pPr>
      <w:r>
        <w:rPr>
          <w:noProof/>
          <w:sz w:val="24"/>
          <w:szCs w:val="24"/>
        </w:rPr>
        <w:t>I want to stress that this is a very important issue for the Town</w:t>
      </w:r>
      <w:r w:rsidR="00AB2A91">
        <w:rPr>
          <w:noProof/>
          <w:sz w:val="24"/>
          <w:szCs w:val="24"/>
        </w:rPr>
        <w:t xml:space="preserve"> of Oak Bluffs and I</w:t>
      </w:r>
      <w:r>
        <w:rPr>
          <w:noProof/>
          <w:sz w:val="24"/>
          <w:szCs w:val="24"/>
        </w:rPr>
        <w:t xml:space="preserve"> strongly recommend allowing offshore sand mining!</w:t>
      </w:r>
      <w:r w:rsidR="00844E17">
        <w:rPr>
          <w:noProof/>
          <w:sz w:val="24"/>
          <w:szCs w:val="24"/>
        </w:rPr>
        <w:t xml:space="preserve"> </w:t>
      </w:r>
    </w:p>
    <w:p w:rsidR="00AB2A91" w:rsidRDefault="00AB2A91" w:rsidP="00D07756">
      <w:pPr>
        <w:rPr>
          <w:noProof/>
          <w:sz w:val="24"/>
          <w:szCs w:val="24"/>
        </w:rPr>
      </w:pPr>
    </w:p>
    <w:p w:rsidR="00AB2A91" w:rsidRDefault="00AB2A91" w:rsidP="00D07756">
      <w:pPr>
        <w:rPr>
          <w:noProof/>
          <w:sz w:val="24"/>
          <w:szCs w:val="24"/>
        </w:rPr>
      </w:pPr>
      <w:r>
        <w:rPr>
          <w:noProof/>
          <w:sz w:val="24"/>
          <w:szCs w:val="24"/>
        </w:rPr>
        <w:t xml:space="preserve">Sincerely, </w:t>
      </w:r>
    </w:p>
    <w:p w:rsidR="00AB2A91" w:rsidRDefault="00AB2A91" w:rsidP="00D07756">
      <w:pPr>
        <w:rPr>
          <w:noProof/>
          <w:sz w:val="24"/>
          <w:szCs w:val="24"/>
        </w:rPr>
      </w:pPr>
    </w:p>
    <w:p w:rsidR="00AB2A91" w:rsidRDefault="00AB2A91" w:rsidP="00D07756">
      <w:pPr>
        <w:rPr>
          <w:noProof/>
          <w:sz w:val="24"/>
          <w:szCs w:val="24"/>
        </w:rPr>
      </w:pPr>
    </w:p>
    <w:p w:rsidR="00AB2A91" w:rsidRDefault="00AB2A91" w:rsidP="00D07756">
      <w:pPr>
        <w:rPr>
          <w:noProof/>
          <w:sz w:val="24"/>
          <w:szCs w:val="24"/>
        </w:rPr>
      </w:pPr>
      <w:r>
        <w:rPr>
          <w:noProof/>
          <w:sz w:val="24"/>
          <w:szCs w:val="24"/>
        </w:rPr>
        <w:t>David W. Grunden</w:t>
      </w:r>
    </w:p>
    <w:p w:rsidR="00AB2A91" w:rsidRDefault="00AB2A91" w:rsidP="00D07756">
      <w:pPr>
        <w:rPr>
          <w:noProof/>
          <w:sz w:val="24"/>
          <w:szCs w:val="24"/>
        </w:rPr>
      </w:pPr>
      <w:r>
        <w:rPr>
          <w:noProof/>
          <w:sz w:val="24"/>
          <w:szCs w:val="24"/>
        </w:rPr>
        <w:t>Shellfish Constable</w:t>
      </w:r>
    </w:p>
    <w:p w:rsidR="00844E17" w:rsidRDefault="00844E17" w:rsidP="00D07756">
      <w:pPr>
        <w:rPr>
          <w:noProof/>
          <w:sz w:val="24"/>
          <w:szCs w:val="24"/>
        </w:rPr>
      </w:pPr>
    </w:p>
    <w:p w:rsidR="00844E17" w:rsidRPr="007711D1" w:rsidRDefault="00844E17" w:rsidP="00D07756">
      <w:pPr>
        <w:rPr>
          <w:sz w:val="24"/>
          <w:szCs w:val="24"/>
        </w:rPr>
      </w:pPr>
    </w:p>
    <w:sectPr w:rsidR="00844E17" w:rsidRPr="0077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233B9"/>
    <w:multiLevelType w:val="hybridMultilevel"/>
    <w:tmpl w:val="D3C49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E1"/>
    <w:rsid w:val="00016A85"/>
    <w:rsid w:val="000232F1"/>
    <w:rsid w:val="00055BA9"/>
    <w:rsid w:val="00066BAA"/>
    <w:rsid w:val="00082AEB"/>
    <w:rsid w:val="000C4B1E"/>
    <w:rsid w:val="000D4F74"/>
    <w:rsid w:val="000E2132"/>
    <w:rsid w:val="00100E57"/>
    <w:rsid w:val="00105C54"/>
    <w:rsid w:val="00122942"/>
    <w:rsid w:val="00130200"/>
    <w:rsid w:val="0014454C"/>
    <w:rsid w:val="00174D44"/>
    <w:rsid w:val="001753B3"/>
    <w:rsid w:val="001A6772"/>
    <w:rsid w:val="001C6C71"/>
    <w:rsid w:val="00205C8F"/>
    <w:rsid w:val="0023020C"/>
    <w:rsid w:val="00230B1B"/>
    <w:rsid w:val="00241F3D"/>
    <w:rsid w:val="002444E6"/>
    <w:rsid w:val="0027697E"/>
    <w:rsid w:val="00277777"/>
    <w:rsid w:val="00293264"/>
    <w:rsid w:val="00293659"/>
    <w:rsid w:val="002A436D"/>
    <w:rsid w:val="002B6ACD"/>
    <w:rsid w:val="002C420E"/>
    <w:rsid w:val="002D496B"/>
    <w:rsid w:val="00304165"/>
    <w:rsid w:val="00356B8E"/>
    <w:rsid w:val="00365AB3"/>
    <w:rsid w:val="003713A7"/>
    <w:rsid w:val="003B4FB4"/>
    <w:rsid w:val="003D0F64"/>
    <w:rsid w:val="00424005"/>
    <w:rsid w:val="00482735"/>
    <w:rsid w:val="00482F61"/>
    <w:rsid w:val="004974FD"/>
    <w:rsid w:val="004C1D2B"/>
    <w:rsid w:val="004C43DD"/>
    <w:rsid w:val="004C6B01"/>
    <w:rsid w:val="00515CAD"/>
    <w:rsid w:val="00525A1A"/>
    <w:rsid w:val="00583522"/>
    <w:rsid w:val="00585EE4"/>
    <w:rsid w:val="0059291F"/>
    <w:rsid w:val="005957CB"/>
    <w:rsid w:val="005A5876"/>
    <w:rsid w:val="005A60DF"/>
    <w:rsid w:val="005F427A"/>
    <w:rsid w:val="006069D0"/>
    <w:rsid w:val="006145AD"/>
    <w:rsid w:val="00634151"/>
    <w:rsid w:val="00650235"/>
    <w:rsid w:val="0065180A"/>
    <w:rsid w:val="00682605"/>
    <w:rsid w:val="00684CA7"/>
    <w:rsid w:val="006876B1"/>
    <w:rsid w:val="006E4FE1"/>
    <w:rsid w:val="007174B0"/>
    <w:rsid w:val="007618CC"/>
    <w:rsid w:val="007711D1"/>
    <w:rsid w:val="007717A1"/>
    <w:rsid w:val="007850B5"/>
    <w:rsid w:val="007925D8"/>
    <w:rsid w:val="007B5F3F"/>
    <w:rsid w:val="007B78A6"/>
    <w:rsid w:val="00837C57"/>
    <w:rsid w:val="00844E17"/>
    <w:rsid w:val="008A7CBD"/>
    <w:rsid w:val="008C4181"/>
    <w:rsid w:val="008F61B6"/>
    <w:rsid w:val="0092175A"/>
    <w:rsid w:val="00937019"/>
    <w:rsid w:val="00937CC2"/>
    <w:rsid w:val="00942B9F"/>
    <w:rsid w:val="00953FD5"/>
    <w:rsid w:val="009613AA"/>
    <w:rsid w:val="00982F72"/>
    <w:rsid w:val="00992E09"/>
    <w:rsid w:val="009A043C"/>
    <w:rsid w:val="00A207A6"/>
    <w:rsid w:val="00A35BE6"/>
    <w:rsid w:val="00A36FEC"/>
    <w:rsid w:val="00A4404D"/>
    <w:rsid w:val="00A859E0"/>
    <w:rsid w:val="00AB2A91"/>
    <w:rsid w:val="00AE79C4"/>
    <w:rsid w:val="00B02DD6"/>
    <w:rsid w:val="00B76248"/>
    <w:rsid w:val="00BE4F02"/>
    <w:rsid w:val="00C13710"/>
    <w:rsid w:val="00C1786E"/>
    <w:rsid w:val="00C300CC"/>
    <w:rsid w:val="00C351A8"/>
    <w:rsid w:val="00C37C93"/>
    <w:rsid w:val="00C835C3"/>
    <w:rsid w:val="00C83BEF"/>
    <w:rsid w:val="00C84A97"/>
    <w:rsid w:val="00C95E1D"/>
    <w:rsid w:val="00CA6E0C"/>
    <w:rsid w:val="00CD66E6"/>
    <w:rsid w:val="00CF2557"/>
    <w:rsid w:val="00CF6593"/>
    <w:rsid w:val="00CF6D6C"/>
    <w:rsid w:val="00D07756"/>
    <w:rsid w:val="00D120DE"/>
    <w:rsid w:val="00D4247C"/>
    <w:rsid w:val="00D54950"/>
    <w:rsid w:val="00D6089F"/>
    <w:rsid w:val="00D64171"/>
    <w:rsid w:val="00D73FB7"/>
    <w:rsid w:val="00D977A3"/>
    <w:rsid w:val="00DC31FE"/>
    <w:rsid w:val="00DD02EE"/>
    <w:rsid w:val="00DD1023"/>
    <w:rsid w:val="00DD3987"/>
    <w:rsid w:val="00E007C8"/>
    <w:rsid w:val="00E20211"/>
    <w:rsid w:val="00E23CB4"/>
    <w:rsid w:val="00E3024E"/>
    <w:rsid w:val="00E50429"/>
    <w:rsid w:val="00E97122"/>
    <w:rsid w:val="00EB01A1"/>
    <w:rsid w:val="00EB689C"/>
    <w:rsid w:val="00EE118B"/>
    <w:rsid w:val="00F2104B"/>
    <w:rsid w:val="00F33269"/>
    <w:rsid w:val="00F47108"/>
    <w:rsid w:val="00FA518B"/>
    <w:rsid w:val="00FB78B3"/>
    <w:rsid w:val="00FE4BC9"/>
    <w:rsid w:val="00FF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71693-284B-4303-AD2B-302986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4FE1"/>
    <w:pPr>
      <w:keepNext/>
      <w:jc w:val="center"/>
      <w:outlineLvl w:val="0"/>
    </w:pPr>
    <w:rPr>
      <w:b/>
      <w:color w:val="0000FF"/>
      <w:sz w:val="28"/>
    </w:rPr>
  </w:style>
  <w:style w:type="paragraph" w:styleId="Heading2">
    <w:name w:val="heading 2"/>
    <w:basedOn w:val="Normal"/>
    <w:next w:val="Normal"/>
    <w:link w:val="Heading2Char"/>
    <w:qFormat/>
    <w:rsid w:val="006E4FE1"/>
    <w:pPr>
      <w:keepNext/>
      <w:jc w:val="center"/>
      <w:outlineLvl w:val="1"/>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FE1"/>
    <w:rPr>
      <w:rFonts w:ascii="Times New Roman" w:eastAsia="Times New Roman" w:hAnsi="Times New Roman" w:cs="Times New Roman"/>
      <w:b/>
      <w:color w:val="0000FF"/>
      <w:sz w:val="28"/>
      <w:szCs w:val="20"/>
    </w:rPr>
  </w:style>
  <w:style w:type="character" w:customStyle="1" w:styleId="Heading2Char">
    <w:name w:val="Heading 2 Char"/>
    <w:basedOn w:val="DefaultParagraphFont"/>
    <w:link w:val="Heading2"/>
    <w:rsid w:val="006E4FE1"/>
    <w:rPr>
      <w:rFonts w:ascii="Times New Roman" w:eastAsia="Times New Roman" w:hAnsi="Times New Roman" w:cs="Times New Roman"/>
      <w:color w:val="0000FF"/>
      <w:sz w:val="24"/>
      <w:szCs w:val="20"/>
    </w:rPr>
  </w:style>
  <w:style w:type="paragraph" w:styleId="Caption">
    <w:name w:val="caption"/>
    <w:basedOn w:val="Normal"/>
    <w:next w:val="Normal"/>
    <w:qFormat/>
    <w:rsid w:val="006E4FE1"/>
    <w:pPr>
      <w:jc w:val="center"/>
    </w:pPr>
    <w:rPr>
      <w:color w:val="0000FF"/>
      <w:sz w:val="24"/>
    </w:rPr>
  </w:style>
  <w:style w:type="paragraph" w:styleId="BalloonText">
    <w:name w:val="Balloon Text"/>
    <w:basedOn w:val="Normal"/>
    <w:link w:val="BalloonTextChar"/>
    <w:uiPriority w:val="99"/>
    <w:semiHidden/>
    <w:unhideWhenUsed/>
    <w:rsid w:val="006E4FE1"/>
    <w:rPr>
      <w:rFonts w:ascii="Tahoma" w:hAnsi="Tahoma" w:cs="Tahoma"/>
      <w:sz w:val="16"/>
      <w:szCs w:val="16"/>
    </w:rPr>
  </w:style>
  <w:style w:type="character" w:customStyle="1" w:styleId="BalloonTextChar">
    <w:name w:val="Balloon Text Char"/>
    <w:basedOn w:val="DefaultParagraphFont"/>
    <w:link w:val="BalloonText"/>
    <w:uiPriority w:val="99"/>
    <w:semiHidden/>
    <w:rsid w:val="006E4FE1"/>
    <w:rPr>
      <w:rFonts w:ascii="Tahoma" w:eastAsia="Times New Roman" w:hAnsi="Tahoma" w:cs="Tahoma"/>
      <w:sz w:val="16"/>
      <w:szCs w:val="16"/>
    </w:rPr>
  </w:style>
  <w:style w:type="paragraph" w:styleId="ListParagraph">
    <w:name w:val="List Paragraph"/>
    <w:basedOn w:val="Normal"/>
    <w:uiPriority w:val="34"/>
    <w:qFormat/>
    <w:rsid w:val="00BE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5054">
      <w:bodyDiv w:val="1"/>
      <w:marLeft w:val="0"/>
      <w:marRight w:val="0"/>
      <w:marTop w:val="0"/>
      <w:marBottom w:val="0"/>
      <w:divBdr>
        <w:top w:val="none" w:sz="0" w:space="0" w:color="auto"/>
        <w:left w:val="none" w:sz="0" w:space="0" w:color="auto"/>
        <w:bottom w:val="none" w:sz="0" w:space="0" w:color="auto"/>
        <w:right w:val="none" w:sz="0" w:space="0" w:color="auto"/>
      </w:divBdr>
    </w:div>
    <w:div w:id="490295513">
      <w:bodyDiv w:val="1"/>
      <w:marLeft w:val="0"/>
      <w:marRight w:val="0"/>
      <w:marTop w:val="0"/>
      <w:marBottom w:val="0"/>
      <w:divBdr>
        <w:top w:val="none" w:sz="0" w:space="0" w:color="auto"/>
        <w:left w:val="none" w:sz="0" w:space="0" w:color="auto"/>
        <w:bottom w:val="none" w:sz="0" w:space="0" w:color="auto"/>
        <w:right w:val="none" w:sz="0" w:space="0" w:color="auto"/>
      </w:divBdr>
    </w:div>
    <w:div w:id="1463961223">
      <w:bodyDiv w:val="1"/>
      <w:marLeft w:val="0"/>
      <w:marRight w:val="0"/>
      <w:marTop w:val="0"/>
      <w:marBottom w:val="0"/>
      <w:divBdr>
        <w:top w:val="none" w:sz="0" w:space="0" w:color="auto"/>
        <w:left w:val="none" w:sz="0" w:space="0" w:color="auto"/>
        <w:bottom w:val="none" w:sz="0" w:space="0" w:color="auto"/>
        <w:right w:val="none" w:sz="0" w:space="0" w:color="auto"/>
      </w:divBdr>
    </w:div>
    <w:div w:id="18393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E376-5249-48E3-8EE9-0DC22B97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Microsoft account</cp:lastModifiedBy>
  <cp:revision>2</cp:revision>
  <cp:lastPrinted>2014-10-22T14:26:00Z</cp:lastPrinted>
  <dcterms:created xsi:type="dcterms:W3CDTF">2014-11-13T21:50:00Z</dcterms:created>
  <dcterms:modified xsi:type="dcterms:W3CDTF">2014-11-13T21:50:00Z</dcterms:modified>
</cp:coreProperties>
</file>